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C1" w:rsidRDefault="001910C1" w:rsidP="001910C1">
      <w:pPr>
        <w:spacing w:after="0" w:line="240" w:lineRule="auto"/>
        <w:ind w:left="0"/>
        <w:rPr>
          <w:rFonts w:ascii="Verdana" w:eastAsia="Times New Roman" w:hAnsi="Verdana" w:cs="Times New Roman"/>
          <w:b/>
          <w:bCs/>
          <w:color w:val="auto"/>
          <w:sz w:val="36"/>
          <w:szCs w:val="36"/>
          <w:lang w:val="ru-RU" w:eastAsia="ru-RU" w:bidi="ar-SA"/>
        </w:rPr>
      </w:pPr>
      <w:r>
        <w:rPr>
          <w:rFonts w:ascii="Verdana" w:eastAsia="Times New Roman" w:hAnsi="Verdana" w:cs="Times New Roman"/>
          <w:b/>
          <w:bCs/>
          <w:color w:val="auto"/>
          <w:sz w:val="16"/>
          <w:lang w:val="ru-RU" w:eastAsia="ru-RU" w:bidi="ar-SA"/>
        </w:rPr>
        <w:t xml:space="preserve">     </w:t>
      </w:r>
      <w:r w:rsidRPr="001910C1">
        <w:rPr>
          <w:rFonts w:ascii="Verdana" w:eastAsia="Times New Roman" w:hAnsi="Verdana" w:cs="Times New Roman"/>
          <w:b/>
          <w:bCs/>
          <w:color w:val="auto"/>
          <w:sz w:val="36"/>
          <w:szCs w:val="36"/>
          <w:lang w:val="ru-RU" w:eastAsia="ru-RU" w:bidi="ar-SA"/>
        </w:rPr>
        <w:t>Детский комендантский час для детей в Оренбургской области.</w:t>
      </w:r>
    </w:p>
    <w:p w:rsidR="001910C1" w:rsidRPr="001910C1" w:rsidRDefault="001910C1" w:rsidP="001910C1">
      <w:pPr>
        <w:spacing w:after="0" w:line="240" w:lineRule="auto"/>
        <w:ind w:left="0"/>
        <w:rPr>
          <w:rFonts w:ascii="Verdana" w:eastAsia="Times New Roman" w:hAnsi="Verdana" w:cs="Times New Roman"/>
          <w:b/>
          <w:bCs/>
          <w:color w:val="auto"/>
          <w:sz w:val="36"/>
          <w:szCs w:val="36"/>
          <w:lang w:val="ru-RU" w:eastAsia="ru-RU" w:bidi="ar-SA"/>
        </w:rPr>
      </w:pPr>
    </w:p>
    <w:p w:rsidR="001910C1" w:rsidRPr="001910C1" w:rsidRDefault="001910C1" w:rsidP="001910C1">
      <w:pPr>
        <w:spacing w:after="0" w:line="240" w:lineRule="auto"/>
        <w:ind w:left="0"/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</w:pPr>
      <w:r w:rsidRPr="001910C1">
        <w:rPr>
          <w:rFonts w:ascii="Verdana" w:eastAsia="Times New Roman" w:hAnsi="Verdana" w:cs="Times New Roman"/>
          <w:b/>
          <w:bCs/>
          <w:color w:val="auto"/>
          <w:sz w:val="28"/>
          <w:szCs w:val="28"/>
          <w:lang w:val="ru-RU" w:eastAsia="ru-RU" w:bidi="ar-SA"/>
        </w:rPr>
        <w:t>ДЛЯ ЧЕГО НУЖЕН «КОМЕНДАНТСКИЙ ЧАС» ДЛЯ ДЕТЕЙ?</w:t>
      </w:r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br/>
      </w:r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br/>
        <w:t xml:space="preserve">Он нужен, в первую очередь, для их безопасности, чтобы оградить их от причинения любого вреда: физического, интеллектуального, психического, духовного и нравственного. </w:t>
      </w:r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br/>
      </w:r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br/>
      </w:r>
      <w:r w:rsidRPr="001910C1">
        <w:rPr>
          <w:rFonts w:ascii="Verdana" w:eastAsia="Times New Roman" w:hAnsi="Verdana" w:cs="Times New Roman"/>
          <w:b/>
          <w:bCs/>
          <w:color w:val="auto"/>
          <w:sz w:val="28"/>
          <w:szCs w:val="28"/>
          <w:lang w:val="ru-RU" w:eastAsia="ru-RU" w:bidi="ar-SA"/>
        </w:rPr>
        <w:t>НЕ НАРУШАЮТ ЛИ ТАКИЕ ОГРАНИЧЕНИЯ ПРАВА РЕБЕНКА?</w:t>
      </w:r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br/>
      </w:r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br/>
        <w:t xml:space="preserve">Нет. В конституции России (статья 27) сказано, что каждый имеет право на свободу передвижения. Однако Конституция предусматривает ограничения некоторых групп граждан – в том числе для защиты нравственности, здоровья, обеспечения безопасности граждан и только на основании Федерального закона (ст. 55) </w:t>
      </w:r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br/>
      </w:r>
      <w:r w:rsidRPr="001910C1">
        <w:rPr>
          <w:rFonts w:ascii="Verdana" w:eastAsia="Times New Roman" w:hAnsi="Verdana" w:cs="Times New Roman"/>
          <w:b/>
          <w:bCs/>
          <w:color w:val="auto"/>
          <w:sz w:val="28"/>
          <w:szCs w:val="28"/>
          <w:lang w:val="ru-RU" w:eastAsia="ru-RU" w:bidi="ar-SA"/>
        </w:rPr>
        <w:br/>
        <w:t>ЧТО СЧИТАЕТСЯ НОЧНЫМ ВРЕМЕНЕМ?</w:t>
      </w:r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br/>
      </w:r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br/>
        <w:t xml:space="preserve">В Оренбургской области ночное время устанавливается в зависимости от времени года: </w:t>
      </w:r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br/>
      </w:r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br/>
        <w:t xml:space="preserve">в период с 1 ноября по 31 марта – с 22 часов до 6 часов; </w:t>
      </w:r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br/>
      </w:r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br/>
        <w:t xml:space="preserve">в период с 1 апреля </w:t>
      </w:r>
      <w:proofErr w:type="gramStart"/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t>по</w:t>
      </w:r>
      <w:proofErr w:type="gramEnd"/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t xml:space="preserve"> 31 октября – с 23 часов до 6 часов. </w:t>
      </w:r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br/>
      </w:r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br/>
      </w:r>
      <w:r w:rsidRPr="001910C1">
        <w:rPr>
          <w:rFonts w:ascii="Verdana" w:eastAsia="Times New Roman" w:hAnsi="Verdana" w:cs="Times New Roman"/>
          <w:b/>
          <w:bCs/>
          <w:color w:val="auto"/>
          <w:sz w:val="28"/>
          <w:szCs w:val="28"/>
          <w:lang w:val="ru-RU" w:eastAsia="ru-RU" w:bidi="ar-SA"/>
        </w:rPr>
        <w:t xml:space="preserve">ГДЕ НЕЛЬЗЯ НАХОДИТЬСЯ РЕБЕНКУ В НОЧНОЕ ВРЕМЯ СУТОК БЕЗ СОПРОВОЖДЕНИЯ ВЗРОСЛЫХ? </w:t>
      </w:r>
      <w:r w:rsidRPr="001910C1">
        <w:rPr>
          <w:rFonts w:ascii="Verdana" w:eastAsia="Times New Roman" w:hAnsi="Verdana" w:cs="Times New Roman"/>
          <w:b/>
          <w:bCs/>
          <w:color w:val="auto"/>
          <w:sz w:val="28"/>
          <w:szCs w:val="28"/>
          <w:lang w:val="ru-RU" w:eastAsia="ru-RU" w:bidi="ar-SA"/>
        </w:rPr>
        <w:br/>
      </w:r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br/>
      </w:r>
      <w:proofErr w:type="gramStart"/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t>На улицах, стадионах, в парках, скверах, общественном транспорте, интернет-клубах, а также в магазинах, кафе (ресторанах, ночных клубах и пр.), где предусмотрена продажа алкогольных напитков.</w:t>
      </w:r>
      <w:proofErr w:type="gramEnd"/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br/>
      </w:r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br/>
      </w:r>
      <w:r w:rsidRPr="001910C1">
        <w:rPr>
          <w:rFonts w:ascii="Verdana" w:eastAsia="Times New Roman" w:hAnsi="Verdana" w:cs="Times New Roman"/>
          <w:b/>
          <w:bCs/>
          <w:color w:val="auto"/>
          <w:sz w:val="28"/>
          <w:szCs w:val="28"/>
          <w:lang w:val="ru-RU" w:eastAsia="ru-RU" w:bidi="ar-SA"/>
        </w:rPr>
        <w:t>ГДЕ НЕЛЬЗЯ НАХОДИТЬСЯ РЕБЕНКУ ДАЖЕ В ДНЕВНОЕ ВРЕМЯ И СО ВЗРОСЛЫМИ?</w:t>
      </w:r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br/>
      </w:r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br/>
      </w:r>
      <w:proofErr w:type="gramStart"/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t xml:space="preserve">Не допускается нахождение детей, не достигших возраста 18 лет, в местах торговли товарами сексуального характера; в </w:t>
      </w:r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lastRenderedPageBreak/>
        <w:t>пивных ресторанах; винных барах; пивных барах; рюмочных; других местах, которые предназначены для реализации только алкогольной продукции и в иных местах, нахождение в которых может причинить вред здоровью детей и их физическому, интеллектуальному, психическому, духовному и нравственному развитию.</w:t>
      </w:r>
      <w:proofErr w:type="gramEnd"/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br/>
      </w:r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br/>
      </w:r>
      <w:r w:rsidRPr="001910C1">
        <w:rPr>
          <w:rFonts w:ascii="Verdana" w:eastAsia="Times New Roman" w:hAnsi="Verdana" w:cs="Times New Roman"/>
          <w:b/>
          <w:bCs/>
          <w:color w:val="auto"/>
          <w:sz w:val="28"/>
          <w:szCs w:val="28"/>
          <w:lang w:val="ru-RU" w:eastAsia="ru-RU" w:bidi="ar-SA"/>
        </w:rPr>
        <w:t>КТО МОЖЕТ СОПРОВОЖДАТЬ РЕБЕНКА ВМЕСТО РОДИТЕЛЕЙ?</w:t>
      </w:r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br/>
      </w:r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br/>
      </w:r>
      <w:proofErr w:type="gramStart"/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t>Это могут быть лица, заменяющие родителей; другие совершеннолетние родственники: бабушка, дедушка, тетя, дядя, совершеннолетние братья и сестры и т.д.; лица, осуществляющие мероприятия по образованию, воспитанию, развитию, охране здоровья, социальной защиты и социальному обслуживанию детей, содействию их социальной адаптации, социальной реабилитации и подобные мероприятия с участием детей: организаторы, классные руководители.</w:t>
      </w:r>
      <w:proofErr w:type="gramEnd"/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br/>
      </w:r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br/>
      </w:r>
      <w:r w:rsidRPr="001910C1">
        <w:rPr>
          <w:rFonts w:ascii="Verdana" w:eastAsia="Times New Roman" w:hAnsi="Verdana" w:cs="Times New Roman"/>
          <w:b/>
          <w:bCs/>
          <w:color w:val="auto"/>
          <w:sz w:val="28"/>
          <w:szCs w:val="28"/>
          <w:lang w:val="ru-RU" w:eastAsia="ru-RU" w:bidi="ar-SA"/>
        </w:rPr>
        <w:t>КТО МОЖЕТ ЗАДЕРЖИВАТЬ ДЕТЕЙ В ЗАПРЕЩЕННЫХ МЕСТАХ?</w:t>
      </w:r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br/>
      </w:r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br/>
        <w:t xml:space="preserve">Сотрудники полиции. Это может быть любой сотрудник: инспектор по делам несовершеннолетних, участковый и др. </w:t>
      </w:r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br/>
      </w:r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br/>
      </w:r>
      <w:r w:rsidRPr="001910C1">
        <w:rPr>
          <w:rFonts w:ascii="Verdana" w:eastAsia="Times New Roman" w:hAnsi="Verdana" w:cs="Times New Roman"/>
          <w:b/>
          <w:bCs/>
          <w:color w:val="auto"/>
          <w:sz w:val="28"/>
          <w:szCs w:val="28"/>
          <w:lang w:val="ru-RU" w:eastAsia="ru-RU" w:bidi="ar-SA"/>
        </w:rPr>
        <w:t>КАКИЕ МЕРЫ НАКАЗАНИЯ ЗА НАРУШЕНИЕ ТРЕБОВАНИЙ ЗАКОНА?</w:t>
      </w:r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br/>
      </w:r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br/>
      </w:r>
      <w:r w:rsidRPr="001910C1">
        <w:rPr>
          <w:rFonts w:ascii="Verdana" w:eastAsia="Times New Roman" w:hAnsi="Verdana" w:cs="Times New Roman"/>
          <w:b/>
          <w:bCs/>
          <w:color w:val="auto"/>
          <w:sz w:val="28"/>
          <w:szCs w:val="28"/>
          <w:lang w:val="ru-RU" w:eastAsia="ru-RU" w:bidi="ar-SA"/>
        </w:rPr>
        <w:t>Предупреждение или штраф</w:t>
      </w:r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t xml:space="preserve"> на родителей (лиц, их заменяющих), на лиц, осуществляющих мероприятия с участием детей, в размере от 500 рублей до 1 000 рублей; на предпринимателя - в размере от 5 000 рублей до 10 000 рублей; на юридическое лицо - в размере от 30 000 рублей до 50 000 рублей. </w:t>
      </w:r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br/>
      </w:r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br/>
      </w:r>
      <w:proofErr w:type="gramStart"/>
      <w:r w:rsidRPr="001910C1">
        <w:rPr>
          <w:rFonts w:ascii="Verdana" w:eastAsia="Times New Roman" w:hAnsi="Verdana" w:cs="Times New Roman"/>
          <w:b/>
          <w:bCs/>
          <w:color w:val="auto"/>
          <w:sz w:val="28"/>
          <w:szCs w:val="28"/>
          <w:lang w:val="ru-RU" w:eastAsia="ru-RU" w:bidi="ar-SA"/>
        </w:rPr>
        <w:t>За повторное нарушение - штраф на родителей</w:t>
      </w:r>
      <w:r w:rsidRPr="001910C1"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  <w:t xml:space="preserve"> (лиц, их заменяющих), на лиц, осуществляющих мероприятия с участием детей, в размере от 1 000 рублей до 2 000 рублей; на предпринимателя - в размере от 10 000 рублей до 50 000 рублей; на юридическое лицо - в размере от 50 000 рублей до 20 000 рублей. </w:t>
      </w:r>
      <w:proofErr w:type="gramEnd"/>
    </w:p>
    <w:p w:rsidR="001910C1" w:rsidRPr="001910C1" w:rsidRDefault="001910C1" w:rsidP="001910C1">
      <w:pPr>
        <w:spacing w:before="277" w:after="0" w:line="240" w:lineRule="auto"/>
        <w:ind w:left="0"/>
        <w:rPr>
          <w:rFonts w:ascii="Verdana" w:eastAsia="Times New Roman" w:hAnsi="Verdana" w:cs="Times New Roman"/>
          <w:color w:val="auto"/>
          <w:sz w:val="28"/>
          <w:szCs w:val="28"/>
          <w:lang w:val="ru-RU" w:eastAsia="ru-RU" w:bidi="ar-SA"/>
        </w:rPr>
      </w:pPr>
    </w:p>
    <w:p w:rsidR="00C065AC" w:rsidRPr="001910C1" w:rsidRDefault="00C065AC">
      <w:pPr>
        <w:rPr>
          <w:sz w:val="28"/>
          <w:szCs w:val="28"/>
        </w:rPr>
      </w:pPr>
    </w:p>
    <w:sectPr w:rsidR="00C065AC" w:rsidRPr="001910C1" w:rsidSect="00C0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910C1"/>
    <w:rsid w:val="001910C1"/>
    <w:rsid w:val="0089500B"/>
    <w:rsid w:val="00A96DC2"/>
    <w:rsid w:val="00C065AC"/>
    <w:rsid w:val="00CB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0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89500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00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00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00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500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500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00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500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500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00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500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500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500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9500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9500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9500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9500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9500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9500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89500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9500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9500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9500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9500B"/>
    <w:rPr>
      <w:b/>
      <w:bCs/>
      <w:spacing w:val="0"/>
    </w:rPr>
  </w:style>
  <w:style w:type="character" w:styleId="a9">
    <w:name w:val="Emphasis"/>
    <w:uiPriority w:val="20"/>
    <w:qFormat/>
    <w:rsid w:val="0089500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89500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9500B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8950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500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9500B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9500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89500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89500B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89500B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89500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89500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89500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9500B"/>
    <w:pPr>
      <w:outlineLvl w:val="9"/>
    </w:pPr>
  </w:style>
  <w:style w:type="character" w:customStyle="1" w:styleId="ucoz-forum-post">
    <w:name w:val="ucoz-forum-post"/>
    <w:basedOn w:val="a0"/>
    <w:rsid w:val="00191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2486</Characters>
  <Application>Microsoft Office Word</Application>
  <DocSecurity>0</DocSecurity>
  <Lines>20</Lines>
  <Paragraphs>5</Paragraphs>
  <ScaleCrop>false</ScaleCrop>
  <Company>МБОУ "Степная СОШ"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 Кучерявая</dc:creator>
  <cp:keywords/>
  <dc:description/>
  <cp:lastModifiedBy>Татьяна Васильевна Кучерявая</cp:lastModifiedBy>
  <cp:revision>2</cp:revision>
  <dcterms:created xsi:type="dcterms:W3CDTF">2013-11-16T05:23:00Z</dcterms:created>
  <dcterms:modified xsi:type="dcterms:W3CDTF">2013-11-16T05:26:00Z</dcterms:modified>
</cp:coreProperties>
</file>